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539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№6 Ханты-Мансийского судебного района -м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Мельника Валерия Степановича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29.04.2025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Мельник В.С.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 xml:space="preserve"> д.173 кв.1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1500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18810086230002001380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14.02.2025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ст.12.6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Мельник В.С.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Мельника В.С.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14.02.2025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ГИБДД по Советскому району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Мельника В.С.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18810086230002001380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ст.12.6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>1500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18810086230002001380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14.02.2025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25.02.2025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.04.2025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Мельника В.С.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671868 от 28.04.2025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18810086230002001380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14.02.2025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</w:t>
      </w:r>
      <w:r>
        <w:rPr>
          <w:rFonts w:ascii="Times New Roman" w:eastAsia="Times New Roman" w:hAnsi="Times New Roman" w:cs="Times New Roman"/>
        </w:rPr>
        <w:t xml:space="preserve">учета транспортного средства; </w:t>
      </w:r>
      <w:r>
        <w:rPr>
          <w:rFonts w:ascii="Times New Roman" w:eastAsia="Times New Roman" w:hAnsi="Times New Roman" w:cs="Times New Roman"/>
        </w:rPr>
        <w:t xml:space="preserve">копией выписки </w:t>
      </w:r>
      <w:r>
        <w:rPr>
          <w:rFonts w:ascii="Times New Roman" w:eastAsia="Times New Roman" w:hAnsi="Times New Roman" w:cs="Times New Roman"/>
        </w:rPr>
        <w:t xml:space="preserve">из ГИС ГМП по состоянию на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.05.2025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>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Мельника В.С.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Мельника В.С.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Мельника Валерия Степановича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3000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0412365400805005392520197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7">
    <w:name w:val="cat-UserDefined grp-26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